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19B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образовательное учреждение </w:t>
      </w:r>
    </w:p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19BC">
        <w:rPr>
          <w:rFonts w:ascii="Times New Roman" w:eastAsia="Times New Roman" w:hAnsi="Times New Roman" w:cs="Times New Roman"/>
          <w:sz w:val="28"/>
          <w:szCs w:val="28"/>
        </w:rPr>
        <w:t>Славнинская средняя общеобразовательная школа</w:t>
      </w:r>
    </w:p>
    <w:p w:rsidR="00860F91" w:rsidRPr="008119BC" w:rsidRDefault="00860F91" w:rsidP="00860F9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Тверская область, Торжокский район</w:t>
      </w:r>
    </w:p>
    <w:p w:rsidR="00860F91" w:rsidRPr="002052C8" w:rsidRDefault="00860F91" w:rsidP="00860F91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52C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Экспозиция </w:t>
      </w:r>
      <w:r w:rsidRPr="002052C8">
        <w:rPr>
          <w:rFonts w:ascii="Times New Roman" w:hAnsi="Times New Roman" w:cs="Times New Roman"/>
          <w:b/>
          <w:color w:val="C00000"/>
          <w:sz w:val="36"/>
          <w:szCs w:val="36"/>
        </w:rPr>
        <w:t>«Поклонимся Великим тем годам…»</w:t>
      </w:r>
      <w:r w:rsidRPr="002052C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860F91" w:rsidRPr="002052C8" w:rsidRDefault="00860F91" w:rsidP="00860F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52C8">
        <w:rPr>
          <w:rFonts w:ascii="Times New Roman" w:hAnsi="Times New Roman" w:cs="Times New Roman"/>
          <w:sz w:val="28"/>
          <w:szCs w:val="28"/>
        </w:rPr>
        <w:t>(школьный краеведческий уголок)</w:t>
      </w:r>
    </w:p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60F91" w:rsidRPr="00FA39E7" w:rsidRDefault="00860F91" w:rsidP="00860F9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A39E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Обоснование значимости.</w:t>
      </w:r>
    </w:p>
    <w:p w:rsidR="00860F91" w:rsidRPr="00CD188D" w:rsidRDefault="00860F91" w:rsidP="00860F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Необходимость развития интересов учащихся в области краеведения связана с социальным заказ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 общества: чем полнее, глубже и</w:t>
      </w: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содержательнее будут знания учащихся о родном крае, школе и лучших людях поселка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>бывших и настоящих выпускниках школы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>, тем более действительными покажутся они в воспитании любви к родной природе и земле, патриотизма, уважения, к традиц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иям своего народа</w:t>
      </w: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60F91" w:rsidRDefault="00860F91" w:rsidP="00860F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Школьный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музейный уголок</w:t>
      </w: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одной из форм дополнительного образования, способствующей саморазвитию и самореализации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</w:t>
      </w: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>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>щихся и учителей в процессе совместной деятельности. Он способствует созданию единого образовательного пространства, которое расширяет возможности, развивающие сотворчество, активность, самодеятельность учащихся в процессе сбора, исследования, обработки, оформления и пропаганды материалов, имеющих воспитательную и познавательную ценность.</w:t>
      </w:r>
    </w:p>
    <w:p w:rsidR="00860F91" w:rsidRDefault="00860F91" w:rsidP="00860F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Школьный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музейный уголок</w:t>
      </w:r>
      <w:r w:rsidRPr="00CD18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призван способствовать формированию гражданско-патриотических качеств, расширению кругозора и воспитанию познавательных интересов и способностей, овладению учебно-практическими навыками поисковой, исследовательской деятельности, служить целям совершенствования образовательного процесса средствами дополнительного образования.</w:t>
      </w:r>
    </w:p>
    <w:p w:rsidR="00860F91" w:rsidRPr="00FA39E7" w:rsidRDefault="00860F91" w:rsidP="00860F91">
      <w:pPr>
        <w:spacing w:after="0"/>
        <w:ind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39E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Девиз музея</w:t>
      </w:r>
      <w:r w:rsidRPr="00FA3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FA39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 Об этом не помнить нельзя…".</w:t>
      </w:r>
    </w:p>
    <w:p w:rsidR="00860F91" w:rsidRPr="00FA39E7" w:rsidRDefault="00860F91" w:rsidP="00860F91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A39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Программа развития музейного уголка включает в себя формирование чувства ответственности за сохранение природных богатств, художественной культуры края, гордости за свое Отечество, школу, семью, т.е. чувства сопричастности к прошлому и настоящему малой Родины. Школьный музейный уголок, являясь частью открытого образовательного пространства, призван быть координатором патриотической, нравственно-духовной деятельности образовательного учреждения, связующей нитью между школой и другими учреждениями культуры, общественными организациями.</w:t>
      </w:r>
    </w:p>
    <w:p w:rsidR="00860F91" w:rsidRPr="00FA39E7" w:rsidRDefault="00860F91" w:rsidP="00860F91">
      <w:pPr>
        <w:spacing w:after="0"/>
        <w:ind w:firstLine="567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A39E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Школьный музейный уголок обладает огромным образовательно-воспитательным потенциалом, так как он сохраняет и экспонирует подлинные исторические документы.  </w:t>
      </w:r>
    </w:p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A39E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Основные 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иды деятельности школьного музейного уголка</w:t>
      </w:r>
      <w:r w:rsidRPr="00FA39E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tbl>
      <w:tblPr>
        <w:tblStyle w:val="a3"/>
        <w:tblW w:w="0" w:type="auto"/>
        <w:tblLook w:val="04A0"/>
      </w:tblPr>
      <w:tblGrid>
        <w:gridCol w:w="534"/>
        <w:gridCol w:w="3402"/>
        <w:gridCol w:w="5635"/>
      </w:tblGrid>
      <w:tr w:rsidR="00860F91" w:rsidTr="0062071F">
        <w:tc>
          <w:tcPr>
            <w:tcW w:w="534" w:type="dxa"/>
          </w:tcPr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402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A39E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Поисковая деятельность</w:t>
            </w:r>
          </w:p>
        </w:tc>
        <w:tc>
          <w:tcPr>
            <w:tcW w:w="5635" w:type="dxa"/>
          </w:tcPr>
          <w:p w:rsidR="00860F91" w:rsidRPr="0090025F" w:rsidRDefault="00860F91" w:rsidP="006207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Работа с архивными доку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ментами,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 периодической печатью, сбор газетных, журнальных статей об интересных людях и событиях школы, посёлка и его окрестностях. </w:t>
            </w:r>
          </w:p>
          <w:p w:rsidR="00860F91" w:rsidRPr="0090025F" w:rsidRDefault="00860F91" w:rsidP="006207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Поиск и сбор предметов материальной и духовной культуры.</w:t>
            </w:r>
          </w:p>
          <w:p w:rsidR="00860F91" w:rsidRPr="0090025F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Консультации с работниками библиотек, архивов, музеев и т.д.</w:t>
            </w:r>
          </w:p>
        </w:tc>
      </w:tr>
      <w:tr w:rsidR="00860F91" w:rsidTr="0062071F">
        <w:tc>
          <w:tcPr>
            <w:tcW w:w="534" w:type="dxa"/>
          </w:tcPr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402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A39E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Исследовательская деятельность учащихся</w:t>
            </w:r>
          </w:p>
        </w:tc>
        <w:tc>
          <w:tcPr>
            <w:tcW w:w="5635" w:type="dxa"/>
          </w:tcPr>
          <w:p w:rsidR="00860F91" w:rsidRPr="0090025F" w:rsidRDefault="00860F91" w:rsidP="006207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Встречи с участниками и очевидцами исторических событий, запись их воспоминаний, фотографирование.</w:t>
            </w:r>
          </w:p>
          <w:p w:rsidR="00860F91" w:rsidRPr="0090025F" w:rsidRDefault="00860F91" w:rsidP="006207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Посещение района исследования, изучение данного вопроса на месте, фотографирование зданий и других исторических объектов. </w:t>
            </w:r>
          </w:p>
          <w:p w:rsidR="00860F91" w:rsidRPr="0090025F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Написание ученических исследовательских работ в форме докладов и рефератов и участие в районных научно практических и краеведческих конкурсах, олимпиадах, семинарах и т.п. на уровне района, области</w:t>
            </w:r>
          </w:p>
        </w:tc>
      </w:tr>
      <w:tr w:rsidR="00860F91" w:rsidTr="0062071F">
        <w:tc>
          <w:tcPr>
            <w:tcW w:w="534" w:type="dxa"/>
          </w:tcPr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402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Экскурсионно-</w:t>
            </w:r>
            <w:r w:rsidRPr="00FA39E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просветительская деятельность</w:t>
            </w:r>
          </w:p>
        </w:tc>
        <w:tc>
          <w:tcPr>
            <w:tcW w:w="5635" w:type="dxa"/>
          </w:tcPr>
          <w:p w:rsidR="00860F91" w:rsidRPr="002052C8" w:rsidRDefault="00860F91" w:rsidP="006207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Проведение экскурсионной работы в музее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проведение встреч, праздников, экскурсий и т.д. 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организация литературно-краеведческих конферен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ций по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исследовательским работам учащихся школы;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участие в областных, районных конкурсах сочинений, краеведческих чтениях, презентациях школьных музеев и </w:t>
            </w:r>
            <w:proofErr w:type="spellStart"/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т.п</w:t>
            </w:r>
            <w:proofErr w:type="spellEnd"/>
          </w:p>
        </w:tc>
      </w:tr>
      <w:tr w:rsidR="00860F91" w:rsidTr="0062071F">
        <w:tc>
          <w:tcPr>
            <w:tcW w:w="534" w:type="dxa"/>
          </w:tcPr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402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A39E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Оформительская деятельность</w:t>
            </w:r>
          </w:p>
        </w:tc>
        <w:tc>
          <w:tcPr>
            <w:tcW w:w="5635" w:type="dxa"/>
          </w:tcPr>
          <w:p w:rsidR="00860F91" w:rsidRPr="0090025F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составление альбомов, дневников, докла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дов, 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отчетов, рефератов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оформление выставок, пла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катов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стенгазет, альбомов-раскладушек;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оформление экспозиций, витрин для школьного музея;</w:t>
            </w:r>
          </w:p>
        </w:tc>
      </w:tr>
      <w:tr w:rsidR="00860F91" w:rsidTr="0062071F">
        <w:tc>
          <w:tcPr>
            <w:tcW w:w="534" w:type="dxa"/>
          </w:tcPr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402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A39E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Методическая работа</w:t>
            </w:r>
          </w:p>
        </w:tc>
        <w:tc>
          <w:tcPr>
            <w:tcW w:w="5635" w:type="dxa"/>
          </w:tcPr>
          <w:p w:rsidR="00860F91" w:rsidRPr="0090025F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видео экскурсий по экспозициям, материалам школьного музея;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разработка методических рекомендаций по работе школьного музея;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создание презентаций </w:t>
            </w:r>
            <w:proofErr w:type="spellStart"/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PowerPoint</w:t>
            </w:r>
            <w:proofErr w:type="spellEnd"/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по материалам архива музея;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разработка сценариев мероприятий, программ, викторин конкурсов, методических рекомендаций</w:t>
            </w:r>
          </w:p>
        </w:tc>
      </w:tr>
      <w:tr w:rsidR="00860F91" w:rsidTr="0062071F">
        <w:tc>
          <w:tcPr>
            <w:tcW w:w="534" w:type="dxa"/>
          </w:tcPr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402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A39E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Урочная деятельность</w:t>
            </w:r>
          </w:p>
        </w:tc>
        <w:tc>
          <w:tcPr>
            <w:tcW w:w="5635" w:type="dxa"/>
          </w:tcPr>
          <w:p w:rsidR="00860F91" w:rsidRPr="0090025F" w:rsidRDefault="00860F91" w:rsidP="0062071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проведение на базе музея музейных уроков;</w:t>
            </w:r>
            <w:r w:rsidRPr="009002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использование материалов музея при проведении уроков;</w:t>
            </w:r>
            <w:r w:rsidRPr="0090025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организация работы с документами музея на уроках </w:t>
            </w:r>
          </w:p>
          <w:p w:rsidR="00860F91" w:rsidRPr="0090025F" w:rsidRDefault="00860F91" w:rsidP="0062071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002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формирование на базе музея, фонда краеведческой литературы, наглядных и дидактических материалов для проведения уроков по истории родного края</w:t>
            </w:r>
          </w:p>
        </w:tc>
      </w:tr>
    </w:tbl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0F91" w:rsidRPr="005F3190" w:rsidRDefault="00860F91" w:rsidP="00860F9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31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музейного уголка</w:t>
      </w:r>
    </w:p>
    <w:p w:rsidR="00860F91" w:rsidRDefault="00860F91" w:rsidP="00860F91">
      <w:pPr>
        <w:shd w:val="clear" w:color="auto" w:fill="FFFFFF"/>
        <w:spacing w:before="26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CBB">
        <w:rPr>
          <w:rFonts w:ascii="Verdana" w:eastAsia="Times New Roman" w:hAnsi="Verdana" w:cs="Times New Roman"/>
          <w:color w:val="000000"/>
          <w:sz w:val="36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в школьном музейном уголке  </w:t>
      </w:r>
      <w:r w:rsidRPr="005F319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представлены следующие экспозиции: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860F91" w:rsidTr="0062071F">
        <w:tc>
          <w:tcPr>
            <w:tcW w:w="4785" w:type="dxa"/>
          </w:tcPr>
          <w:p w:rsidR="00860F91" w:rsidRDefault="00860F91" w:rsidP="0062071F">
            <w:pPr>
              <w:spacing w:befor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3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Летопись нашей школы</w:t>
            </w:r>
          </w:p>
        </w:tc>
        <w:tc>
          <w:tcPr>
            <w:tcW w:w="4786" w:type="dxa"/>
          </w:tcPr>
          <w:p w:rsidR="00860F91" w:rsidRDefault="00860F91" w:rsidP="0062071F">
            <w:pPr>
              <w:spacing w:before="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21222" cy="1666674"/>
                  <wp:effectExtent l="19050" t="0" r="7628" b="0"/>
                  <wp:docPr id="12" name="Рисунок 4" descr="C:\Users\oem\Desktop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em\Desktop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67" cy="167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91" w:rsidTr="0062071F">
        <w:tc>
          <w:tcPr>
            <w:tcW w:w="4785" w:type="dxa"/>
          </w:tcPr>
          <w:p w:rsidR="00860F91" w:rsidRDefault="00860F91" w:rsidP="0062071F">
            <w:pPr>
              <w:spacing w:befor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9326C">
              <w:rPr>
                <w:rFonts w:ascii="Times New Roman" w:hAnsi="Times New Roman" w:cs="Times New Roman"/>
                <w:sz w:val="28"/>
                <w:szCs w:val="28"/>
              </w:rPr>
              <w:t>Калининский фронт в годы ВОВ</w:t>
            </w:r>
          </w:p>
        </w:tc>
        <w:tc>
          <w:tcPr>
            <w:tcW w:w="4786" w:type="dxa"/>
          </w:tcPr>
          <w:p w:rsidR="00860F91" w:rsidRDefault="00860F91" w:rsidP="0062071F">
            <w:pPr>
              <w:spacing w:before="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08692" cy="1224792"/>
                  <wp:effectExtent l="19050" t="0" r="0" b="0"/>
                  <wp:docPr id="15" name="Рисунок 11" descr="C:\Users\User\Desktop\Музей ВОВ\Фото школьного музея\S30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узей ВОВ\Фото школьного музея\S301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8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692" cy="122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91" w:rsidTr="0062071F">
        <w:tc>
          <w:tcPr>
            <w:tcW w:w="4785" w:type="dxa"/>
          </w:tcPr>
          <w:p w:rsidR="00860F91" w:rsidRDefault="00860F91" w:rsidP="0062071F">
            <w:pPr>
              <w:spacing w:befor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3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Интернациональный долг</w:t>
            </w:r>
          </w:p>
        </w:tc>
        <w:tc>
          <w:tcPr>
            <w:tcW w:w="4786" w:type="dxa"/>
          </w:tcPr>
          <w:p w:rsidR="00860F91" w:rsidRDefault="00860F91" w:rsidP="0062071F">
            <w:pPr>
              <w:spacing w:before="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7398" cy="2155970"/>
                  <wp:effectExtent l="19050" t="0" r="1852" b="0"/>
                  <wp:docPr id="14" name="Рисунок 10" descr="C:\Users\User\Desktop\Музей ВОВ\Фото школьного музея\S30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узей ВОВ\Фото школьного музея\S30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94" cy="216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91" w:rsidTr="0062071F">
        <w:tc>
          <w:tcPr>
            <w:tcW w:w="4785" w:type="dxa"/>
          </w:tcPr>
          <w:p w:rsidR="00860F91" w:rsidRDefault="00860F91" w:rsidP="0062071F">
            <w:pPr>
              <w:spacing w:befor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3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Наши земляки</w:t>
            </w:r>
          </w:p>
        </w:tc>
        <w:tc>
          <w:tcPr>
            <w:tcW w:w="4786" w:type="dxa"/>
          </w:tcPr>
          <w:p w:rsidR="00860F91" w:rsidRDefault="00860F91" w:rsidP="0062071F">
            <w:pPr>
              <w:spacing w:before="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0025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9559" cy="1529498"/>
                  <wp:effectExtent l="19050" t="0" r="0" b="0"/>
                  <wp:docPr id="17" name="Рисунок 6" descr="C:\Users\User\Desktop\Музей ВОВ\P103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узей ВОВ\P103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44" cy="1531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91" w:rsidTr="0062071F">
        <w:tc>
          <w:tcPr>
            <w:tcW w:w="4785" w:type="dxa"/>
          </w:tcPr>
          <w:p w:rsidR="00860F91" w:rsidRDefault="00860F91" w:rsidP="0062071F">
            <w:pPr>
              <w:spacing w:before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3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Народный быт начала ХХ века</w:t>
            </w:r>
          </w:p>
        </w:tc>
        <w:tc>
          <w:tcPr>
            <w:tcW w:w="4786" w:type="dxa"/>
          </w:tcPr>
          <w:p w:rsidR="00860F91" w:rsidRDefault="00860F91" w:rsidP="0062071F">
            <w:pPr>
              <w:spacing w:before="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51695" cy="1389133"/>
                  <wp:effectExtent l="19050" t="0" r="0" b="0"/>
                  <wp:docPr id="16" name="Рисунок 12" descr="C:\Users\User\Desktop\Музей ВОВ\Фото школьного музея\S30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узей ВОВ\Фото школьного музея\S30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36" cy="1389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F91" w:rsidRPr="005F3190" w:rsidRDefault="00860F91" w:rsidP="00860F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экспозиции музейного уголка являются передвижными – из-за нехватки выставочных площадей. Музейные фонды  расположены в двух маленьких помещениях. </w:t>
      </w:r>
      <w:r w:rsidRPr="005F3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экспози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ция</w:t>
      </w:r>
      <w:r w:rsidRPr="005F3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содержит не только экспонаты,</w:t>
      </w:r>
      <w:r w:rsidRPr="005F319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F3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но и стен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</w:t>
      </w:r>
      <w:r w:rsidRPr="005F3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документы, ученические поисковые и исследовательские</w:t>
      </w:r>
      <w:r w:rsidRPr="005F319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5F31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работы, альбомы и многое другое.</w:t>
      </w:r>
    </w:p>
    <w:p w:rsidR="00860F91" w:rsidRPr="008C4CBB" w:rsidRDefault="00860F91" w:rsidP="00860F91">
      <w:pPr>
        <w:shd w:val="clear" w:color="auto" w:fill="FFFFFF"/>
        <w:spacing w:before="26" w:after="0" w:line="240" w:lineRule="auto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860F91" w:rsidRPr="008C4CBB" w:rsidRDefault="00860F91" w:rsidP="00860F91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860F91" w:rsidRDefault="00860F91" w:rsidP="00860F9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F9326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2014-2015 учебном году в рамках Всероссийской Акции «Ни</w:t>
      </w:r>
      <w:r w:rsidRPr="00F9326C">
        <w:rPr>
          <w:rFonts w:ascii="Times New Roman" w:hAnsi="Times New Roman" w:cs="Times New Roman"/>
          <w:sz w:val="28"/>
          <w:szCs w:val="28"/>
        </w:rPr>
        <w:t>кто не за</w:t>
      </w:r>
      <w:r>
        <w:rPr>
          <w:rFonts w:ascii="Times New Roman" w:hAnsi="Times New Roman" w:cs="Times New Roman"/>
          <w:sz w:val="28"/>
          <w:szCs w:val="28"/>
        </w:rPr>
        <w:t>быт и ни</w:t>
      </w:r>
      <w:r w:rsidRPr="00F9326C">
        <w:rPr>
          <w:rFonts w:ascii="Times New Roman" w:hAnsi="Times New Roman" w:cs="Times New Roman"/>
          <w:sz w:val="28"/>
          <w:szCs w:val="28"/>
        </w:rPr>
        <w:t>что не забыто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F9326C">
        <w:rPr>
          <w:rFonts w:ascii="Times New Roman" w:hAnsi="Times New Roman" w:cs="Times New Roman"/>
          <w:sz w:val="28"/>
          <w:szCs w:val="28"/>
        </w:rPr>
        <w:t>», посвященной 70-ой годовщине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в школе было решено дополнить и расширить экспозицию школьного уголка «</w:t>
      </w:r>
      <w:r w:rsidRPr="00F9326C">
        <w:rPr>
          <w:rFonts w:ascii="Times New Roman" w:hAnsi="Times New Roman" w:cs="Times New Roman"/>
          <w:sz w:val="28"/>
          <w:szCs w:val="28"/>
        </w:rPr>
        <w:t>Калининский фронт в годы ВОВ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6452" cy="3081853"/>
            <wp:effectExtent l="247650" t="228600" r="233698" b="213797"/>
            <wp:docPr id="1" name="Рисунок 1" descr="C:\Users\User\Desktop\Музей ВОВ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 ВОВ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63" cy="3080054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60F91" w:rsidRDefault="00860F91" w:rsidP="00860F9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860F91" w:rsidRDefault="00860F91" w:rsidP="00860F9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решено назвать обновленную экспозицию</w:t>
      </w:r>
    </w:p>
    <w:p w:rsidR="00860F91" w:rsidRDefault="00860F91" w:rsidP="00860F91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B4DD5">
        <w:rPr>
          <w:rFonts w:ascii="Times New Roman" w:hAnsi="Times New Roman" w:cs="Times New Roman"/>
          <w:b/>
          <w:color w:val="FF0000"/>
          <w:sz w:val="44"/>
          <w:szCs w:val="44"/>
        </w:rPr>
        <w:t>«Поклонимся Великим тем годам…»</w:t>
      </w:r>
    </w:p>
    <w:p w:rsidR="00860F91" w:rsidRDefault="00860F91" w:rsidP="00860F9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46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6D6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комплексом музейных средств содействовать формированию исторической грамотности и гражданского патриотизма, нравственного воспитания молодого поколения.</w:t>
      </w:r>
    </w:p>
    <w:p w:rsidR="00860F91" w:rsidRDefault="00860F91" w:rsidP="00860F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З</w:t>
      </w:r>
      <w:r w:rsidRPr="004746D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адачи проекта: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46D6">
        <w:rPr>
          <w:rFonts w:ascii="Times New Roman" w:eastAsia="Times New Roman" w:hAnsi="Times New Roman" w:cs="Times New Roman"/>
          <w:sz w:val="28"/>
          <w:szCs w:val="28"/>
        </w:rPr>
        <w:t>развивать интерес у учащихся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истории малой Родины и России;</w:t>
      </w:r>
      <w:r w:rsidRPr="004746D6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развитию творческих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коммуникативных компетенций; </w:t>
      </w:r>
      <w:r w:rsidRPr="004746D6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расширению кругозора и воспитанию познавательных интересов и способностей;  развивать у учащихся практических навыков поисковой, исследовательской деятельности;  </w:t>
      </w:r>
    </w:p>
    <w:p w:rsidR="00860F91" w:rsidRDefault="00860F91" w:rsidP="00860F91">
      <w:pPr>
        <w:spacing w:after="0" w:line="240" w:lineRule="auto"/>
        <w:jc w:val="both"/>
        <w:rPr>
          <w:rFonts w:ascii="Tahoma" w:eastAsia="Times New Roman" w:hAnsi="Tahoma" w:cs="Tahoma"/>
          <w:color w:val="212121"/>
          <w:sz w:val="16"/>
          <w:szCs w:val="16"/>
        </w:rPr>
      </w:pPr>
      <w:r w:rsidRPr="004746D6">
        <w:rPr>
          <w:rFonts w:ascii="Times New Roman" w:eastAsia="Times New Roman" w:hAnsi="Times New Roman" w:cs="Times New Roman"/>
          <w:sz w:val="28"/>
          <w:szCs w:val="28"/>
        </w:rPr>
        <w:t>служить целям совершенствования образовательного процесса средствами дополнительного образования</w:t>
      </w:r>
      <w:r w:rsidRPr="004746D6">
        <w:rPr>
          <w:rFonts w:ascii="Tahoma" w:eastAsia="Times New Roman" w:hAnsi="Tahoma" w:cs="Tahoma"/>
          <w:color w:val="212121"/>
          <w:sz w:val="16"/>
          <w:szCs w:val="16"/>
        </w:rPr>
        <w:t>.</w:t>
      </w:r>
    </w:p>
    <w:p w:rsidR="00860F91" w:rsidRDefault="00860F91" w:rsidP="00860F91">
      <w:pPr>
        <w:spacing w:after="0" w:line="240" w:lineRule="auto"/>
        <w:jc w:val="both"/>
        <w:rPr>
          <w:rFonts w:ascii="Tahoma" w:eastAsia="Times New Roman" w:hAnsi="Tahoma" w:cs="Tahoma"/>
          <w:color w:val="212121"/>
          <w:sz w:val="16"/>
          <w:szCs w:val="16"/>
        </w:rPr>
      </w:pPr>
    </w:p>
    <w:p w:rsidR="00860F91" w:rsidRDefault="00860F91" w:rsidP="00860F91">
      <w:pPr>
        <w:spacing w:after="0" w:line="240" w:lineRule="auto"/>
        <w:jc w:val="both"/>
        <w:rPr>
          <w:rFonts w:ascii="Tahoma" w:eastAsia="Times New Roman" w:hAnsi="Tahoma" w:cs="Tahoma"/>
          <w:color w:val="212121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4581"/>
        <w:gridCol w:w="4990"/>
      </w:tblGrid>
      <w:tr w:rsidR="00860F91" w:rsidTr="0062071F">
        <w:tc>
          <w:tcPr>
            <w:tcW w:w="4581" w:type="dxa"/>
          </w:tcPr>
          <w:p w:rsidR="00860F91" w:rsidRPr="00533B3D" w:rsidRDefault="00860F91" w:rsidP="006207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3B3D">
              <w:rPr>
                <w:rFonts w:ascii="Times New Roman" w:hAnsi="Times New Roman" w:cs="Times New Roman"/>
                <w:b/>
                <w:sz w:val="28"/>
                <w:szCs w:val="28"/>
              </w:rPr>
              <w:t>Темы разделов</w:t>
            </w:r>
          </w:p>
        </w:tc>
        <w:tc>
          <w:tcPr>
            <w:tcW w:w="4990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F91" w:rsidTr="0062071F">
        <w:tc>
          <w:tcPr>
            <w:tcW w:w="4581" w:type="dxa"/>
          </w:tcPr>
          <w:p w:rsidR="00860F91" w:rsidRDefault="00860F91" w:rsidP="00620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090">
              <w:rPr>
                <w:rFonts w:ascii="Times New Roman" w:hAnsi="Times New Roman" w:cs="Times New Roman"/>
                <w:sz w:val="28"/>
                <w:szCs w:val="28"/>
              </w:rPr>
              <w:t xml:space="preserve">«Памяти павших будем достойны» </w:t>
            </w:r>
          </w:p>
        </w:tc>
        <w:tc>
          <w:tcPr>
            <w:tcW w:w="4990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5985" cy="4664279"/>
                  <wp:effectExtent l="19050" t="0" r="4865" b="0"/>
                  <wp:docPr id="2" name="Рисунок 2" descr="C:\Users\User\Desktop\Музей ВОВ\P103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узей ВОВ\P103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985" cy="4664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91" w:rsidTr="0062071F">
        <w:tc>
          <w:tcPr>
            <w:tcW w:w="4581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1090">
              <w:rPr>
                <w:rFonts w:ascii="Times New Roman" w:hAnsi="Times New Roman" w:cs="Times New Roman"/>
                <w:sz w:val="28"/>
                <w:szCs w:val="28"/>
              </w:rPr>
              <w:t>«Калининский фронт в годы ВОВ»</w:t>
            </w:r>
          </w:p>
        </w:tc>
        <w:tc>
          <w:tcPr>
            <w:tcW w:w="4990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09496" cy="1825586"/>
                  <wp:effectExtent l="19050" t="0" r="5154" b="0"/>
                  <wp:docPr id="4" name="Рисунок 4" descr="C:\Users\User\Desktop\Музей ВОВ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узей ВОВ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38" cy="1827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F91" w:rsidTr="0062071F">
        <w:tc>
          <w:tcPr>
            <w:tcW w:w="4581" w:type="dxa"/>
          </w:tcPr>
          <w:p w:rsidR="00860F91" w:rsidRDefault="00860F91" w:rsidP="00620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«Наши земляки в годы войны»</w:t>
            </w:r>
          </w:p>
        </w:tc>
        <w:tc>
          <w:tcPr>
            <w:tcW w:w="4990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2253" cy="1443745"/>
                  <wp:effectExtent l="19050" t="0" r="0" b="0"/>
                  <wp:docPr id="5" name="Рисунок 5" descr="C:\Users\User\Desktop\Музей ВОВ\P103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узей ВОВ\P103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86" cy="144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75732" cy="1921079"/>
                  <wp:effectExtent l="19050" t="0" r="818" b="0"/>
                  <wp:docPr id="6" name="Рисунок 6" descr="C:\Users\User\Desktop\Музей ВОВ\P103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узей ВОВ\P103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37" cy="192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F91" w:rsidTr="0062071F">
        <w:tc>
          <w:tcPr>
            <w:tcW w:w="4581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26C">
              <w:rPr>
                <w:rFonts w:ascii="Times New Roman" w:hAnsi="Times New Roman" w:cs="Times New Roman"/>
                <w:sz w:val="28"/>
                <w:szCs w:val="28"/>
              </w:rPr>
              <w:t>«История одной семьи в исто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Тверской земли в годы ВОВ». П</w:t>
            </w:r>
            <w:r w:rsidRPr="00F9326C">
              <w:rPr>
                <w:rFonts w:ascii="Times New Roman" w:hAnsi="Times New Roman" w:cs="Times New Roman"/>
                <w:sz w:val="28"/>
                <w:szCs w:val="28"/>
              </w:rPr>
              <w:t>о исследовательским проектам учащихся 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73419" cy="2991837"/>
                  <wp:effectExtent l="19050" t="0" r="0" b="0"/>
                  <wp:docPr id="3" name="Рисунок 3" descr="C:\Users\User\Desktop\Музей ВОВ\P103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узей ВОВ\P103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113" cy="299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6187" cy="1795244"/>
                  <wp:effectExtent l="19050" t="0" r="3713" b="0"/>
                  <wp:docPr id="7" name="Рисунок 7" descr="C:\Users\User\Desktop\Музей ВОВ\P103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узей ВОВ\P103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61" cy="179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F91" w:rsidTr="0062071F">
        <w:tc>
          <w:tcPr>
            <w:tcW w:w="4581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1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«Книжно-иллюстрационная выставка» (школьная библиотека)</w:t>
            </w:r>
          </w:p>
        </w:tc>
        <w:tc>
          <w:tcPr>
            <w:tcW w:w="4990" w:type="dxa"/>
          </w:tcPr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95705" cy="3178663"/>
                  <wp:effectExtent l="19050" t="0" r="4645" b="0"/>
                  <wp:docPr id="8" name="Рисунок 8" descr="C:\Users\User\Desktop\Музей ВОВ\P103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узей ВОВ\P103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798" cy="317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91" w:rsidRDefault="00860F91" w:rsidP="006207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0F91" w:rsidTr="0062071F">
        <w:tc>
          <w:tcPr>
            <w:tcW w:w="4581" w:type="dxa"/>
          </w:tcPr>
          <w:p w:rsidR="00860F91" w:rsidRPr="00051090" w:rsidRDefault="00860F91" w:rsidP="00620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090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работ-победителей школьного конкурса «Портрет солдата и письмо в 1941 год 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3FE2">
              <w:rPr>
                <w:rFonts w:ascii="Times New Roman" w:hAnsi="Times New Roman" w:cs="Times New Roman"/>
                <w:sz w:val="24"/>
                <w:szCs w:val="24"/>
              </w:rPr>
              <w:t>(итоги будут подведены в мае 2015 года)</w:t>
            </w:r>
          </w:p>
          <w:p w:rsidR="00860F91" w:rsidRPr="00051090" w:rsidRDefault="00860F91" w:rsidP="006207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FE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00318" cy="906011"/>
                  <wp:effectExtent l="19050" t="0" r="0" b="0"/>
                  <wp:docPr id="11" name="Рисунок 2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57516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62" cy="90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2B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4696" cy="2072080"/>
                  <wp:effectExtent l="19050" t="0" r="6454" b="0"/>
                  <wp:docPr id="10" name="Рисунок 1" descr="S3010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Picture 11" descr="S3010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42" cy="207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F91" w:rsidRPr="00FB4DD5" w:rsidRDefault="00860F91" w:rsidP="00620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B4DD5">
              <w:rPr>
                <w:rFonts w:ascii="Times New Roman" w:hAnsi="Times New Roman" w:cs="Times New Roman"/>
                <w:sz w:val="16"/>
                <w:szCs w:val="16"/>
              </w:rPr>
              <w:t>Буздалова</w:t>
            </w:r>
            <w:proofErr w:type="spellEnd"/>
            <w:r w:rsidRPr="00FB4DD5">
              <w:rPr>
                <w:rFonts w:ascii="Times New Roman" w:hAnsi="Times New Roman" w:cs="Times New Roman"/>
                <w:sz w:val="16"/>
                <w:szCs w:val="16"/>
              </w:rPr>
              <w:t xml:space="preserve"> Елизавета, победительница школьного конкурса рисунков 2012г.</w:t>
            </w:r>
          </w:p>
          <w:p w:rsidR="00860F91" w:rsidRDefault="00860F91" w:rsidP="006207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F91" w:rsidRDefault="00860F91" w:rsidP="00860F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0F91" w:rsidRDefault="00860F91" w:rsidP="00860F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0F91" w:rsidRDefault="00860F91" w:rsidP="00860F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работы по оформлению продолжаются. Открытие обновленной экспозиции планируется в мае 2015 года.</w:t>
      </w:r>
    </w:p>
    <w:p w:rsidR="00860F91" w:rsidRDefault="00860F91" w:rsidP="00860F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 Славнинской школы уже активно посещают 4 раздел экспозиции: </w:t>
      </w:r>
      <w:r w:rsidRPr="00051090">
        <w:rPr>
          <w:rFonts w:ascii="Times New Roman" w:hAnsi="Times New Roman" w:cs="Times New Roman"/>
          <w:sz w:val="28"/>
          <w:szCs w:val="28"/>
        </w:rPr>
        <w:t>«Книжно-иллюстрационная выставка»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расположенный в школьной библиотеке и подготовленный  библиотекарем О.А.Жуковой. </w:t>
      </w:r>
    </w:p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66401" cy="2379375"/>
            <wp:effectExtent l="285750" t="247650" r="262599" b="211425"/>
            <wp:docPr id="47" name="Рисунок 47" descr="C:\Users\User\Desktop\Музей ВОВ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Музей ВОВ\Рисунок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12" cy="23814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60F91" w:rsidRDefault="00860F91" w:rsidP="00860F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4819" cy="5680600"/>
            <wp:effectExtent l="266700" t="209550" r="262831" b="167750"/>
            <wp:docPr id="48" name="Рисунок 48" descr="C:\Users\User\Desktop\Музей ВОВ\P103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Музей ВОВ\P1030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75" cy="5684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237F6" w:rsidRPr="00F9326C" w:rsidRDefault="009237F6" w:rsidP="00923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данное время в фондах хранятся и активно применяются в работе школьного музейного уголка следующие электронные</w:t>
      </w:r>
      <w:r w:rsidRPr="00F9326C">
        <w:rPr>
          <w:rFonts w:ascii="Times New Roman" w:hAnsi="Times New Roman" w:cs="Times New Roman"/>
          <w:sz w:val="28"/>
          <w:szCs w:val="28"/>
        </w:rPr>
        <w:t xml:space="preserve"> носители:</w:t>
      </w:r>
    </w:p>
    <w:p w:rsidR="009237F6" w:rsidRPr="007E1319" w:rsidRDefault="009237F6" w:rsidP="009237F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E131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Презентации для лекториев по темам: </w:t>
      </w:r>
    </w:p>
    <w:p w:rsidR="009237F6" w:rsidRDefault="009237F6" w:rsidP="009237F6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497F">
        <w:rPr>
          <w:rFonts w:ascii="Times New Roman" w:hAnsi="Times New Roman" w:cs="Times New Roman"/>
          <w:sz w:val="28"/>
          <w:szCs w:val="28"/>
        </w:rPr>
        <w:t>«Торжок в годы ВОВ»</w:t>
      </w:r>
      <w:r>
        <w:rPr>
          <w:rFonts w:ascii="Times New Roman" w:hAnsi="Times New Roman" w:cs="Times New Roman"/>
          <w:sz w:val="28"/>
          <w:szCs w:val="28"/>
        </w:rPr>
        <w:t xml:space="preserve"> (разработала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Е.Ю.)</w:t>
      </w:r>
    </w:p>
    <w:p w:rsidR="009237F6" w:rsidRDefault="009237F6" w:rsidP="009237F6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«Калининский фронт» (разработала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Е.Ю.)</w:t>
      </w:r>
    </w:p>
    <w:p w:rsidR="009237F6" w:rsidRPr="006D497F" w:rsidRDefault="009237F6" w:rsidP="009237F6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«Сталинградская битва» (разработала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Е.Ю.)</w:t>
      </w:r>
    </w:p>
    <w:p w:rsidR="009237F6" w:rsidRDefault="009237F6" w:rsidP="009237F6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D497F">
        <w:rPr>
          <w:rFonts w:ascii="Times New Roman" w:hAnsi="Times New Roman" w:cs="Times New Roman"/>
          <w:sz w:val="28"/>
          <w:szCs w:val="28"/>
        </w:rPr>
        <w:t xml:space="preserve"> «История одного музейного предмета. По материалам ВИЭМ»</w:t>
      </w:r>
      <w:r>
        <w:rPr>
          <w:rFonts w:ascii="Times New Roman" w:hAnsi="Times New Roman" w:cs="Times New Roman"/>
          <w:sz w:val="28"/>
          <w:szCs w:val="28"/>
        </w:rPr>
        <w:t xml:space="preserve"> (разработала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Е.Ю.) </w:t>
      </w:r>
    </w:p>
    <w:p w:rsidR="009237F6" w:rsidRDefault="009237F6" w:rsidP="009237F6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7F6" w:rsidRPr="007E1319" w:rsidRDefault="009237F6" w:rsidP="009237F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E1319">
        <w:rPr>
          <w:rFonts w:ascii="Times New Roman" w:hAnsi="Times New Roman" w:cs="Times New Roman"/>
          <w:b/>
          <w:i/>
          <w:sz w:val="28"/>
          <w:szCs w:val="28"/>
          <w:u w:val="single"/>
        </w:rPr>
        <w:t>Презентации исследовательских проектов учащихся</w:t>
      </w:r>
    </w:p>
    <w:tbl>
      <w:tblPr>
        <w:tblStyle w:val="a3"/>
        <w:tblW w:w="0" w:type="auto"/>
        <w:tblInd w:w="720" w:type="dxa"/>
        <w:tblLook w:val="04A0"/>
      </w:tblPr>
      <w:tblGrid>
        <w:gridCol w:w="4332"/>
        <w:gridCol w:w="4519"/>
      </w:tblGrid>
      <w:tr w:rsidR="009237F6" w:rsidTr="009C6C3A">
        <w:tc>
          <w:tcPr>
            <w:tcW w:w="4332" w:type="dxa"/>
          </w:tcPr>
          <w:p w:rsidR="009237F6" w:rsidRDefault="009237F6" w:rsidP="009C6C3A">
            <w:pPr>
              <w:pStyle w:val="a6"/>
              <w:ind w:left="-11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D497F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учащихся 7 класса: </w:t>
            </w:r>
            <w:r w:rsidRPr="006D497F">
              <w:rPr>
                <w:rFonts w:ascii="Times New Roman" w:hAnsi="Times New Roman" w:cs="Times New Roman"/>
                <w:sz w:val="28"/>
                <w:szCs w:val="28"/>
              </w:rPr>
              <w:t>«Сл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 войны в истории одной семьи» </w:t>
            </w:r>
            <w:r w:rsidRPr="00411A50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 Т.Н.Егорова</w:t>
            </w:r>
          </w:p>
          <w:p w:rsidR="009237F6" w:rsidRDefault="009237F6" w:rsidP="009C6C3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9" w:type="dxa"/>
          </w:tcPr>
          <w:p w:rsidR="009237F6" w:rsidRDefault="009237F6" w:rsidP="009C6C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85975" cy="1571625"/>
                  <wp:effectExtent l="19050" t="0" r="9525" b="0"/>
                  <wp:docPr id="9" name="Рисунок 8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7F6" w:rsidTr="009C6C3A">
        <w:tc>
          <w:tcPr>
            <w:tcW w:w="4332" w:type="dxa"/>
          </w:tcPr>
          <w:p w:rsidR="009237F6" w:rsidRPr="007D222B" w:rsidRDefault="009237F6" w:rsidP="009C6C3A">
            <w:pPr>
              <w:rPr>
                <w:sz w:val="28"/>
                <w:szCs w:val="28"/>
              </w:rPr>
            </w:pPr>
            <w:r w:rsidRPr="007D222B">
              <w:rPr>
                <w:rFonts w:ascii="Times New Roman" w:hAnsi="Times New Roman" w:cs="Times New Roman"/>
                <w:sz w:val="28"/>
                <w:szCs w:val="28"/>
              </w:rPr>
              <w:t>Исследовательский проект учащихся 9 класса «Никто не забыт и ничто не забыто.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Лапина Нина Серафимовна» 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  <w:tc>
          <w:tcPr>
            <w:tcW w:w="4519" w:type="dxa"/>
          </w:tcPr>
          <w:p w:rsidR="009237F6" w:rsidRDefault="009237F6" w:rsidP="009C6C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85975" cy="1571625"/>
                  <wp:effectExtent l="19050" t="0" r="9525" b="0"/>
                  <wp:docPr id="13" name="Рисунок 1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7F6" w:rsidTr="009C6C3A">
        <w:tc>
          <w:tcPr>
            <w:tcW w:w="4332" w:type="dxa"/>
          </w:tcPr>
          <w:p w:rsidR="009237F6" w:rsidRDefault="009237F6" w:rsidP="009C6C3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222B">
              <w:rPr>
                <w:rFonts w:ascii="Times New Roman" w:hAnsi="Times New Roman" w:cs="Times New Roman"/>
                <w:sz w:val="28"/>
                <w:szCs w:val="28"/>
              </w:rPr>
              <w:t>Исследовательский проект учащихся 9 класса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Наши земляки – участники Сталинградской битвы.</w:t>
            </w:r>
            <w:r w:rsidRPr="007D22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Алексеев Алексей Павлович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Руководитель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</w:tc>
        <w:tc>
          <w:tcPr>
            <w:tcW w:w="4519" w:type="dxa"/>
          </w:tcPr>
          <w:p w:rsidR="009237F6" w:rsidRDefault="009237F6" w:rsidP="009C6C3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85975" cy="1571625"/>
                  <wp:effectExtent l="19050" t="0" r="9525" b="0"/>
                  <wp:docPr id="18" name="Рисунок 17" descr="Без-имени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-имени-2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7F6" w:rsidRPr="00F9326C" w:rsidRDefault="009237F6" w:rsidP="00923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7F6" w:rsidRPr="007E1319" w:rsidRDefault="009237F6" w:rsidP="009237F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E1319">
        <w:rPr>
          <w:rFonts w:ascii="Times New Roman" w:hAnsi="Times New Roman" w:cs="Times New Roman"/>
          <w:b/>
          <w:i/>
          <w:sz w:val="28"/>
          <w:szCs w:val="28"/>
          <w:u w:val="single"/>
        </w:rPr>
        <w:t>3. Видеотека:</w:t>
      </w:r>
    </w:p>
    <w:p w:rsidR="009237F6" w:rsidRDefault="009237F6" w:rsidP="00923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26C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F9326C">
        <w:rPr>
          <w:rFonts w:ascii="Times New Roman" w:hAnsi="Times New Roman" w:cs="Times New Roman"/>
          <w:sz w:val="28"/>
          <w:szCs w:val="28"/>
        </w:rPr>
        <w:t xml:space="preserve"> «Кал</w:t>
      </w:r>
      <w:r>
        <w:rPr>
          <w:rFonts w:ascii="Times New Roman" w:hAnsi="Times New Roman" w:cs="Times New Roman"/>
          <w:sz w:val="28"/>
          <w:szCs w:val="28"/>
        </w:rPr>
        <w:t>ининский</w:t>
      </w:r>
      <w:r w:rsidRPr="00F9326C">
        <w:rPr>
          <w:rFonts w:ascii="Times New Roman" w:hAnsi="Times New Roman" w:cs="Times New Roman"/>
          <w:sz w:val="28"/>
          <w:szCs w:val="28"/>
        </w:rPr>
        <w:t xml:space="preserve"> фр</w:t>
      </w:r>
      <w:r>
        <w:rPr>
          <w:rFonts w:ascii="Times New Roman" w:hAnsi="Times New Roman" w:cs="Times New Roman"/>
          <w:sz w:val="28"/>
          <w:szCs w:val="28"/>
        </w:rPr>
        <w:t xml:space="preserve">онт: часть 1 </w:t>
      </w:r>
      <w:r w:rsidRPr="00650C88">
        <w:rPr>
          <w:rFonts w:ascii="Times New Roman" w:hAnsi="Times New Roman" w:cs="Times New Roman"/>
          <w:i/>
          <w:sz w:val="28"/>
          <w:szCs w:val="28"/>
        </w:rPr>
        <w:t>«Освобождение города Калинина»</w:t>
      </w:r>
      <w:r>
        <w:rPr>
          <w:rFonts w:ascii="Times New Roman" w:hAnsi="Times New Roman" w:cs="Times New Roman"/>
          <w:sz w:val="28"/>
          <w:szCs w:val="28"/>
        </w:rPr>
        <w:t xml:space="preserve"> и часть 2 </w:t>
      </w:r>
      <w:r w:rsidRPr="00650C88">
        <w:rPr>
          <w:rFonts w:ascii="Times New Roman" w:hAnsi="Times New Roman" w:cs="Times New Roman"/>
          <w:i/>
          <w:sz w:val="28"/>
          <w:szCs w:val="28"/>
        </w:rPr>
        <w:t>«Ржевско-Вяземское направление»</w:t>
      </w:r>
    </w:p>
    <w:p w:rsidR="009237F6" w:rsidRPr="00F9326C" w:rsidRDefault="009237F6" w:rsidP="00923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26C">
        <w:rPr>
          <w:rFonts w:ascii="Times New Roman" w:hAnsi="Times New Roman" w:cs="Times New Roman"/>
          <w:sz w:val="28"/>
          <w:szCs w:val="28"/>
        </w:rPr>
        <w:t xml:space="preserve"> </w:t>
      </w:r>
      <w:r w:rsidRPr="00F9326C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F9326C">
        <w:rPr>
          <w:rFonts w:ascii="Times New Roman" w:hAnsi="Times New Roman" w:cs="Times New Roman"/>
          <w:sz w:val="28"/>
          <w:szCs w:val="28"/>
        </w:rPr>
        <w:t xml:space="preserve"> «Поиск</w:t>
      </w:r>
      <w:r>
        <w:rPr>
          <w:rFonts w:ascii="Times New Roman" w:hAnsi="Times New Roman" w:cs="Times New Roman"/>
          <w:sz w:val="28"/>
          <w:szCs w:val="28"/>
        </w:rPr>
        <w:t>овая</w:t>
      </w:r>
      <w:r w:rsidRPr="00F9326C">
        <w:rPr>
          <w:rFonts w:ascii="Times New Roman" w:hAnsi="Times New Roman" w:cs="Times New Roman"/>
          <w:sz w:val="28"/>
          <w:szCs w:val="28"/>
        </w:rPr>
        <w:t xml:space="preserve"> жизнь</w:t>
      </w:r>
      <w:r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  <w:r w:rsidRPr="00F932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(Областной военно-патриотический центр «Подвиг»)</w:t>
      </w:r>
    </w:p>
    <w:p w:rsidR="009237F6" w:rsidRPr="00F9326C" w:rsidRDefault="009237F6" w:rsidP="009237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26C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4746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«Пе</w:t>
      </w:r>
      <w:r w:rsidRPr="00F9326C">
        <w:rPr>
          <w:rFonts w:ascii="Times New Roman" w:hAnsi="Times New Roman" w:cs="Times New Roman"/>
          <w:sz w:val="28"/>
          <w:szCs w:val="28"/>
        </w:rPr>
        <w:t>сни поисковиков»</w:t>
      </w:r>
    </w:p>
    <w:p w:rsidR="009237F6" w:rsidRPr="007E1319" w:rsidRDefault="009237F6" w:rsidP="009237F6">
      <w:pPr>
        <w:spacing w:after="0"/>
        <w:jc w:val="both"/>
        <w:rPr>
          <w:rFonts w:ascii="Tahoma" w:hAnsi="Tahoma" w:cs="Tahoma"/>
          <w:color w:val="212121"/>
          <w:sz w:val="16"/>
          <w:szCs w:val="16"/>
          <w:shd w:val="clear" w:color="auto" w:fill="FFFFFF"/>
        </w:rPr>
      </w:pPr>
      <w:r w:rsidRPr="00F9326C"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«От Волги до Берлина» ГУ Тверская областная картинная галерея </w:t>
      </w:r>
    </w:p>
    <w:p w:rsidR="009237F6" w:rsidRDefault="009237F6" w:rsidP="009237F6">
      <w:pPr>
        <w:spacing w:after="0"/>
        <w:jc w:val="both"/>
        <w:rPr>
          <w:rFonts w:ascii="Tahoma" w:hAnsi="Tahoma" w:cs="Tahoma"/>
          <w:color w:val="212121"/>
          <w:sz w:val="16"/>
          <w:szCs w:val="16"/>
          <w:shd w:val="clear" w:color="auto" w:fill="FFFFFF"/>
        </w:rPr>
      </w:pPr>
    </w:p>
    <w:p w:rsidR="009237F6" w:rsidRDefault="009237F6" w:rsidP="009237F6"/>
    <w:p w:rsidR="0045601A" w:rsidRDefault="0045601A"/>
    <w:sectPr w:rsidR="0045601A" w:rsidSect="00456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E118DA"/>
    <w:multiLevelType w:val="hybridMultilevel"/>
    <w:tmpl w:val="55B46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60F91"/>
    <w:rsid w:val="00152F58"/>
    <w:rsid w:val="0045601A"/>
    <w:rsid w:val="00860F91"/>
    <w:rsid w:val="009237F6"/>
    <w:rsid w:val="00935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F9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60F91"/>
  </w:style>
  <w:style w:type="paragraph" w:styleId="a4">
    <w:name w:val="Balloon Text"/>
    <w:basedOn w:val="a"/>
    <w:link w:val="a5"/>
    <w:uiPriority w:val="99"/>
    <w:semiHidden/>
    <w:unhideWhenUsed/>
    <w:rsid w:val="0086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F9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237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1130</Words>
  <Characters>6446</Characters>
  <Application>Microsoft Office Word</Application>
  <DocSecurity>0</DocSecurity>
  <Lines>53</Lines>
  <Paragraphs>15</Paragraphs>
  <ScaleCrop>false</ScaleCrop>
  <Company>Microsoft</Company>
  <LinksUpToDate>false</LinksUpToDate>
  <CharactersWithSpaces>7561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alex</cp:lastModifiedBy>
  <cp:revision>3</cp:revision>
  <dcterms:created xsi:type="dcterms:W3CDTF">2014-12-09T09:20:00Z</dcterms:created>
  <dcterms:modified xsi:type="dcterms:W3CDTF">2014-12-10T09:08:00Z</dcterms:modified>
</cp:coreProperties>
</file>