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B2" w:rsidRDefault="003928B2" w:rsidP="00B37B46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137343"/>
    </w:p>
    <w:p w:rsidR="00BA671A" w:rsidRPr="00A12237" w:rsidRDefault="00A12237">
      <w:pPr>
        <w:spacing w:after="0" w:line="408" w:lineRule="auto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671A" w:rsidRPr="00A12237" w:rsidRDefault="00A12237">
      <w:pPr>
        <w:spacing w:after="0" w:line="408" w:lineRule="auto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BA671A" w:rsidRPr="00E93AEE" w:rsidRDefault="005D6A63" w:rsidP="00E93AE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</w:p>
    <w:p w:rsidR="005D6A63" w:rsidRDefault="00E93AEE" w:rsidP="005D6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Торжокского района</w:t>
      </w:r>
    </w:p>
    <w:p w:rsidR="00E93AEE" w:rsidRDefault="00E93AEE" w:rsidP="005D6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E93AEE" w:rsidRDefault="00E93AEE" w:rsidP="005D6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Славнинская средняя общеобразовательная школа</w:t>
      </w:r>
    </w:p>
    <w:p w:rsidR="00E93AEE" w:rsidRDefault="00E93AEE" w:rsidP="005D6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Н.П.Новожилова</w:t>
      </w:r>
    </w:p>
    <w:p w:rsidR="00E93AEE" w:rsidRDefault="00E93AEE" w:rsidP="005D6A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Торжокского района Тверской области</w:t>
      </w:r>
    </w:p>
    <w:p w:rsidR="00E93AEE" w:rsidRPr="005D6A63" w:rsidRDefault="00E93AEE" w:rsidP="005D6A63">
      <w:pPr>
        <w:spacing w:after="0" w:line="408" w:lineRule="auto"/>
        <w:ind w:left="120"/>
        <w:jc w:val="center"/>
        <w:rPr>
          <w:lang w:val="ru-RU"/>
        </w:rPr>
      </w:pPr>
    </w:p>
    <w:p w:rsidR="00BA671A" w:rsidRPr="005D6A63" w:rsidRDefault="00BA671A">
      <w:pPr>
        <w:spacing w:after="0"/>
        <w:ind w:left="120"/>
        <w:rPr>
          <w:lang w:val="ru-RU"/>
        </w:rPr>
      </w:pPr>
    </w:p>
    <w:p w:rsidR="00BA671A" w:rsidRPr="005D6A63" w:rsidRDefault="00BA671A">
      <w:pPr>
        <w:spacing w:after="0"/>
        <w:ind w:left="120"/>
        <w:rPr>
          <w:lang w:val="ru-RU"/>
        </w:rPr>
      </w:pPr>
    </w:p>
    <w:p w:rsidR="00BA671A" w:rsidRPr="005D6A63" w:rsidRDefault="00BA671A">
      <w:pPr>
        <w:spacing w:after="0"/>
        <w:ind w:left="120"/>
        <w:rPr>
          <w:lang w:val="ru-RU"/>
        </w:rPr>
      </w:pPr>
    </w:p>
    <w:p w:rsidR="00BA671A" w:rsidRPr="005D6A63" w:rsidRDefault="00BA67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30"/>
      </w:tblGrid>
      <w:tr w:rsidR="005D6A63" w:rsidRPr="00E93AEE" w:rsidTr="000D4161">
        <w:tc>
          <w:tcPr>
            <w:tcW w:w="3115" w:type="dxa"/>
          </w:tcPr>
          <w:tbl>
            <w:tblPr>
              <w:tblStyle w:val="ac"/>
              <w:tblW w:w="9104" w:type="dxa"/>
              <w:tblLook w:val="04A0" w:firstRow="1" w:lastRow="0" w:firstColumn="1" w:lastColumn="0" w:noHBand="0" w:noVBand="1"/>
            </w:tblPr>
            <w:tblGrid>
              <w:gridCol w:w="4426"/>
              <w:gridCol w:w="4678"/>
            </w:tblGrid>
            <w:tr w:rsidR="005D6A63" w:rsidRPr="00E93AEE" w:rsidTr="005D6A63">
              <w:tc>
                <w:tcPr>
                  <w:tcW w:w="4426" w:type="dxa"/>
                </w:tcPr>
                <w:p w:rsidR="005D6A63" w:rsidRDefault="005D6A63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Принят </w:t>
                  </w:r>
                </w:p>
                <w:p w:rsidR="005D6A63" w:rsidRDefault="005D6A63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Педагогическим  советом протокол № 1 от_</w:t>
                  </w:r>
                  <w:r w:rsidR="00B4328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28.08.25</w:t>
                  </w:r>
                  <w:r w:rsidR="00B37B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_______</w:t>
                  </w:r>
                </w:p>
              </w:tc>
              <w:tc>
                <w:tcPr>
                  <w:tcW w:w="4678" w:type="dxa"/>
                </w:tcPr>
                <w:p w:rsidR="005D6A63" w:rsidRDefault="005D6A63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Утверждено:</w:t>
                  </w:r>
                </w:p>
                <w:p w:rsidR="005D6A63" w:rsidRDefault="00E93AEE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Директор МБОУ Славнинская СОШ                                         ____________________</w:t>
                  </w:r>
                  <w:r w:rsidR="005D6A6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Филина А.Н.</w:t>
                  </w:r>
                </w:p>
                <w:p w:rsidR="00E93AEE" w:rsidRDefault="00E93AEE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№______от______________</w:t>
                  </w:r>
                </w:p>
                <w:p w:rsidR="00E93AEE" w:rsidRDefault="00E93AEE" w:rsidP="000E6D86">
                  <w:pPr>
                    <w:autoSpaceDE w:val="0"/>
                    <w:autoSpaceDN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D6A63" w:rsidRDefault="005D6A6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D6A63" w:rsidRPr="0040209D" w:rsidRDefault="005D6A6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671A" w:rsidRPr="00A12237" w:rsidRDefault="00BA671A">
      <w:pPr>
        <w:spacing w:after="0"/>
        <w:ind w:left="120"/>
        <w:rPr>
          <w:lang w:val="ru-RU"/>
        </w:rPr>
      </w:pPr>
    </w:p>
    <w:p w:rsidR="00BA671A" w:rsidRPr="00A12237" w:rsidRDefault="00BA671A" w:rsidP="00B37B46">
      <w:pPr>
        <w:spacing w:after="0"/>
        <w:rPr>
          <w:lang w:val="ru-RU"/>
        </w:rPr>
      </w:pPr>
    </w:p>
    <w:p w:rsidR="00BA671A" w:rsidRPr="00A12237" w:rsidRDefault="00A12237">
      <w:pPr>
        <w:spacing w:after="0" w:line="408" w:lineRule="auto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671A" w:rsidRPr="00A12237" w:rsidRDefault="00A12237">
      <w:pPr>
        <w:spacing w:after="0" w:line="408" w:lineRule="auto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2176456)</w:t>
      </w: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A12237">
      <w:pPr>
        <w:spacing w:after="0" w:line="408" w:lineRule="auto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BA671A" w:rsidRDefault="00A1223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E93AEE" w:rsidRDefault="00E93AE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93AEE" w:rsidRDefault="00E93AE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93AEE" w:rsidRDefault="00E93AE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93AEE" w:rsidRPr="00A12237" w:rsidRDefault="00B37B4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п.Славный </w:t>
      </w: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BA671A">
      <w:pPr>
        <w:spacing w:after="0"/>
        <w:ind w:left="120"/>
        <w:jc w:val="center"/>
        <w:rPr>
          <w:lang w:val="ru-RU"/>
        </w:rPr>
      </w:pPr>
    </w:p>
    <w:p w:rsidR="00BA671A" w:rsidRPr="00A12237" w:rsidRDefault="00A12237">
      <w:pPr>
        <w:spacing w:after="0"/>
        <w:ind w:left="120"/>
        <w:jc w:val="center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​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12237">
        <w:rPr>
          <w:rFonts w:ascii="Times New Roman" w:hAnsi="Times New Roman"/>
          <w:color w:val="000000"/>
          <w:sz w:val="28"/>
          <w:lang w:val="ru-RU"/>
        </w:rPr>
        <w:t>​</w:t>
      </w:r>
    </w:p>
    <w:p w:rsidR="00BA671A" w:rsidRPr="00A12237" w:rsidRDefault="00BA671A">
      <w:pPr>
        <w:spacing w:after="0"/>
        <w:ind w:left="120"/>
        <w:rPr>
          <w:lang w:val="ru-RU"/>
        </w:rPr>
      </w:pPr>
    </w:p>
    <w:p w:rsidR="00BA671A" w:rsidRPr="00A12237" w:rsidRDefault="00BA671A">
      <w:pPr>
        <w:rPr>
          <w:lang w:val="ru-RU"/>
        </w:rPr>
        <w:sectPr w:rsidR="00BA671A" w:rsidRPr="00A12237">
          <w:pgSz w:w="11906" w:h="16383"/>
          <w:pgMar w:top="1134" w:right="850" w:bottom="1134" w:left="1701" w:header="720" w:footer="720" w:gutter="0"/>
          <w:cols w:space="720"/>
        </w:sect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bookmarkStart w:id="1" w:name="block-16137349"/>
      <w:bookmarkEnd w:id="0"/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1223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223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5D6A63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A12237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A671A" w:rsidRPr="00A12237" w:rsidRDefault="00A122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5B03A1" w:rsidRDefault="005B03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03A1" w:rsidRDefault="005B03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B03A1" w:rsidRDefault="005B03A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BA671A" w:rsidRPr="00A12237" w:rsidRDefault="00BA671A">
      <w:pPr>
        <w:rPr>
          <w:lang w:val="ru-RU"/>
        </w:rPr>
        <w:sectPr w:rsidR="00BA671A" w:rsidRPr="00A12237">
          <w:pgSz w:w="11906" w:h="16383"/>
          <w:pgMar w:top="1134" w:right="850" w:bottom="1134" w:left="1701" w:header="720" w:footer="720" w:gutter="0"/>
          <w:cols w:space="720"/>
        </w:sect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bookmarkStart w:id="3" w:name="block-16137344"/>
      <w:bookmarkEnd w:id="1"/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Политика в сфере культуры и образования в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федерального значения, автономная область, автономный округ. Конституционный статус субъектов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BA671A" w:rsidRPr="00A12237" w:rsidRDefault="00BA671A">
      <w:pPr>
        <w:rPr>
          <w:lang w:val="ru-RU"/>
        </w:rPr>
        <w:sectPr w:rsidR="00BA671A" w:rsidRPr="00A12237">
          <w:pgSz w:w="11906" w:h="16383"/>
          <w:pgMar w:top="1134" w:right="850" w:bottom="1134" w:left="1701" w:header="720" w:footer="720" w:gutter="0"/>
          <w:cols w:space="720"/>
        </w:sect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bookmarkStart w:id="4" w:name="block-16137348"/>
      <w:bookmarkEnd w:id="3"/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A671A" w:rsidRPr="00A12237" w:rsidRDefault="00A12237">
      <w:pPr>
        <w:spacing w:after="0" w:line="264" w:lineRule="auto"/>
        <w:ind w:firstLine="600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A12237">
      <w:pPr>
        <w:spacing w:after="0" w:line="264" w:lineRule="auto"/>
        <w:ind w:left="120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B66C5" w:rsidRDefault="00A12237">
      <w:pPr>
        <w:spacing w:after="0" w:line="264" w:lineRule="auto"/>
        <w:ind w:left="120"/>
        <w:jc w:val="both"/>
        <w:rPr>
          <w:lang w:val="ru-RU"/>
        </w:rPr>
      </w:pPr>
      <w:r w:rsidRPr="00AB66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A671A" w:rsidRPr="00AB66C5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Pr="00AB66C5" w:rsidRDefault="00A12237">
      <w:pPr>
        <w:spacing w:after="0" w:line="264" w:lineRule="auto"/>
        <w:ind w:firstLine="600"/>
        <w:jc w:val="both"/>
        <w:rPr>
          <w:lang w:val="ru-RU"/>
        </w:rPr>
      </w:pPr>
      <w:r w:rsidRPr="00AB66C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2237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A671A" w:rsidRDefault="00A122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и функций предпринимательства, причин и последствий безработицы, необходимости правомерного налогового поведения;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A671A" w:rsidRPr="00A12237" w:rsidRDefault="00A122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A671A" w:rsidRDefault="00A12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A671A" w:rsidRPr="00A12237" w:rsidRDefault="00A1223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BA671A" w:rsidRPr="00A12237" w:rsidRDefault="00BA671A">
      <w:pPr>
        <w:spacing w:after="0" w:line="264" w:lineRule="auto"/>
        <w:ind w:left="120"/>
        <w:jc w:val="both"/>
        <w:rPr>
          <w:lang w:val="ru-RU"/>
        </w:rPr>
      </w:pPr>
    </w:p>
    <w:p w:rsidR="00BA671A" w:rsidRDefault="00A12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A671A" w:rsidRDefault="00BA671A">
      <w:pPr>
        <w:spacing w:after="0" w:line="264" w:lineRule="auto"/>
        <w:ind w:left="120"/>
        <w:jc w:val="both"/>
      </w:pPr>
    </w:p>
    <w:p w:rsidR="00BA671A" w:rsidRDefault="00A12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политике; связи политических потрясений и социально-экономического кризиса в государстве;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A671A" w:rsidRPr="00A12237" w:rsidRDefault="00A1223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BA671A" w:rsidRDefault="00A12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>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BA671A" w:rsidRPr="005D6A63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6A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D6A63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A671A" w:rsidRPr="00A12237" w:rsidRDefault="00A1223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A671A" w:rsidRDefault="00A12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Человек в системе социальных отношений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2237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A671A" w:rsidRDefault="00A122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</w:t>
      </w:r>
      <w:r w:rsidRPr="00A122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конфликтах; критически оценивать современную социальную информацию;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BA671A" w:rsidRPr="00A12237" w:rsidRDefault="00A122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A671A" w:rsidRDefault="00A12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A12237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A12237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A12237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BA671A" w:rsidRPr="00A12237" w:rsidRDefault="00A1223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A671A" w:rsidRPr="003E7EE5" w:rsidRDefault="00A12237" w:rsidP="003E7E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  <w:sectPr w:rsidR="00BA671A" w:rsidRPr="003E7EE5">
          <w:pgSz w:w="11906" w:h="16383"/>
          <w:pgMar w:top="1134" w:right="850" w:bottom="1134" w:left="1701" w:header="720" w:footer="720" w:gutter="0"/>
          <w:cols w:space="720"/>
        </w:sect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A12237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</w:t>
      </w:r>
      <w:r w:rsidR="003E7EE5">
        <w:rPr>
          <w:rFonts w:ascii="Times New Roman" w:hAnsi="Times New Roman"/>
          <w:color w:val="000000"/>
          <w:sz w:val="28"/>
          <w:lang w:val="ru-RU"/>
        </w:rPr>
        <w:t>разования в современном обществе</w:t>
      </w:r>
    </w:p>
    <w:p w:rsidR="00BA671A" w:rsidRPr="003E7EE5" w:rsidRDefault="00BA671A">
      <w:pPr>
        <w:rPr>
          <w:lang w:val="ru-RU"/>
        </w:rPr>
        <w:sectPr w:rsidR="00BA671A" w:rsidRPr="003E7E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6137345"/>
      <w:bookmarkEnd w:id="4"/>
    </w:p>
    <w:p w:rsidR="003E7EE5" w:rsidRDefault="003E7EE5" w:rsidP="003E7EE5">
      <w:pPr>
        <w:tabs>
          <w:tab w:val="left" w:pos="7545"/>
        </w:tabs>
        <w:rPr>
          <w:lang w:val="ru-RU"/>
        </w:rPr>
      </w:pPr>
    </w:p>
    <w:p w:rsidR="00BA671A" w:rsidRPr="003E7EE5" w:rsidRDefault="003E7EE5" w:rsidP="003E7EE5">
      <w:pPr>
        <w:tabs>
          <w:tab w:val="left" w:pos="7545"/>
        </w:tabs>
        <w:rPr>
          <w:lang w:val="ru-RU"/>
        </w:rPr>
        <w:sectPr w:rsidR="00BA671A" w:rsidRPr="003E7E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p w:rsidR="00BA671A" w:rsidRDefault="00A12237">
      <w:pPr>
        <w:spacing w:after="0"/>
        <w:ind w:left="120"/>
      </w:pPr>
      <w:r w:rsidRPr="003E7E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A671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671A" w:rsidRDefault="00BA671A">
            <w:pPr>
              <w:spacing w:after="0"/>
              <w:ind w:left="135"/>
            </w:pPr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</w:tbl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A12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BA671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671A" w:rsidRDefault="00BA671A">
            <w:pPr>
              <w:spacing w:after="0"/>
              <w:ind w:left="135"/>
            </w:pPr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</w:tbl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A12237" w:rsidP="00AB66C5">
      <w:pPr>
        <w:spacing w:after="0"/>
        <w:ind w:left="120"/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613734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A671A" w:rsidRDefault="00A12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978"/>
        <w:gridCol w:w="1120"/>
        <w:gridCol w:w="1841"/>
        <w:gridCol w:w="1910"/>
        <w:gridCol w:w="1347"/>
        <w:gridCol w:w="2812"/>
      </w:tblGrid>
      <w:tr w:rsidR="00BA671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671A" w:rsidRDefault="00BA671A">
            <w:pPr>
              <w:spacing w:after="0"/>
              <w:ind w:left="135"/>
            </w:pPr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</w:tbl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A12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BA671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671A" w:rsidRDefault="00BA671A">
            <w:pPr>
              <w:spacing w:after="0"/>
              <w:ind w:left="135"/>
            </w:pPr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671A" w:rsidRDefault="00BA6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71A" w:rsidRDefault="00BA671A"/>
        </w:tc>
      </w:tr>
      <w:tr w:rsidR="00BA67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671A" w:rsidRPr="005B03A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671A" w:rsidRDefault="00BA67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A122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A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Pr="00A12237" w:rsidRDefault="00A12237">
            <w:pPr>
              <w:spacing w:after="0"/>
              <w:ind w:left="135"/>
              <w:rPr>
                <w:lang w:val="ru-RU"/>
              </w:rPr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 w:rsidRPr="00A122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671A" w:rsidRDefault="00A12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671A" w:rsidRDefault="00BA671A"/>
        </w:tc>
      </w:tr>
    </w:tbl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BA671A">
      <w:pPr>
        <w:sectPr w:rsidR="00BA67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671A" w:rsidRDefault="00A12237">
      <w:pPr>
        <w:spacing w:after="0"/>
        <w:ind w:left="120"/>
      </w:pPr>
      <w:bookmarkStart w:id="7" w:name="block-1613734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A671A" w:rsidRDefault="00A1223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A671A" w:rsidRDefault="00BA671A">
      <w:pPr>
        <w:spacing w:after="0"/>
        <w:ind w:left="120"/>
      </w:pPr>
    </w:p>
    <w:p w:rsidR="00BA671A" w:rsidRPr="00A12237" w:rsidRDefault="00A12237">
      <w:pPr>
        <w:spacing w:after="0" w:line="480" w:lineRule="auto"/>
        <w:ind w:left="120"/>
        <w:rPr>
          <w:lang w:val="ru-RU"/>
        </w:rPr>
      </w:pPr>
      <w:r w:rsidRPr="00A1223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671A" w:rsidRDefault="00A122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A671A" w:rsidRDefault="00BA671A">
      <w:pPr>
        <w:sectPr w:rsidR="00BA671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825BF" w:rsidRDefault="008825BF"/>
    <w:sectPr w:rsidR="008825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0B4"/>
    <w:multiLevelType w:val="multilevel"/>
    <w:tmpl w:val="4830D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724C3"/>
    <w:multiLevelType w:val="multilevel"/>
    <w:tmpl w:val="2C701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62523"/>
    <w:multiLevelType w:val="multilevel"/>
    <w:tmpl w:val="BD9A3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56853"/>
    <w:multiLevelType w:val="multilevel"/>
    <w:tmpl w:val="EC82C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D128C1"/>
    <w:multiLevelType w:val="multilevel"/>
    <w:tmpl w:val="64601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5D2F6A"/>
    <w:multiLevelType w:val="multilevel"/>
    <w:tmpl w:val="7E249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F6EF0"/>
    <w:multiLevelType w:val="multilevel"/>
    <w:tmpl w:val="5F80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80337"/>
    <w:multiLevelType w:val="multilevel"/>
    <w:tmpl w:val="144AB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9D2686"/>
    <w:multiLevelType w:val="multilevel"/>
    <w:tmpl w:val="451EE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00184F"/>
    <w:multiLevelType w:val="multilevel"/>
    <w:tmpl w:val="87E27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4B2EEE"/>
    <w:multiLevelType w:val="multilevel"/>
    <w:tmpl w:val="5394B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CF6AE9"/>
    <w:multiLevelType w:val="multilevel"/>
    <w:tmpl w:val="60285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A"/>
    <w:rsid w:val="003928B2"/>
    <w:rsid w:val="003E7EE5"/>
    <w:rsid w:val="005B03A1"/>
    <w:rsid w:val="005D6A63"/>
    <w:rsid w:val="008825BF"/>
    <w:rsid w:val="00A12237"/>
    <w:rsid w:val="00AB66C5"/>
    <w:rsid w:val="00B37B46"/>
    <w:rsid w:val="00B43289"/>
    <w:rsid w:val="00BA671A"/>
    <w:rsid w:val="00E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C847"/>
  <w15:docId w15:val="{1A2BD1B7-D4BA-4B6B-B26D-ADA14C6D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3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bd0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d6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a5e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f72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9098</Words>
  <Characters>51861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</dc:creator>
  <cp:lastModifiedBy>User</cp:lastModifiedBy>
  <cp:revision>14</cp:revision>
  <cp:lastPrinted>2023-09-05T10:13:00Z</cp:lastPrinted>
  <dcterms:created xsi:type="dcterms:W3CDTF">2023-09-05T08:33:00Z</dcterms:created>
  <dcterms:modified xsi:type="dcterms:W3CDTF">2025-09-04T08:39:00Z</dcterms:modified>
</cp:coreProperties>
</file>